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247" w:rsidRPr="00BB0DE1" w:rsidRDefault="00C55C80" w:rsidP="00993247">
      <w:pPr>
        <w:pStyle w:val="Heading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2020-21</w:t>
      </w:r>
      <w:r w:rsidR="00BB0DE1" w:rsidRPr="00BB0DE1">
        <w:rPr>
          <w:rFonts w:ascii="Times New Roman" w:hAnsi="Times New Roman"/>
          <w:b/>
          <w:sz w:val="36"/>
          <w:szCs w:val="36"/>
        </w:rPr>
        <w:t xml:space="preserve"> New York Moda Haftası’ndan Dikkat Çeken Sokak Stilleri…</w:t>
      </w:r>
    </w:p>
    <w:p w:rsidR="00A83E3F" w:rsidRPr="00BB0DE1" w:rsidRDefault="00993247" w:rsidP="00BB0DE1">
      <w:pPr>
        <w:pStyle w:val="NormalWeb"/>
        <w:rPr>
          <w:sz w:val="22"/>
          <w:szCs w:val="22"/>
        </w:rPr>
      </w:pPr>
      <w:r w:rsidRPr="00BB0DE1">
        <w:rPr>
          <w:sz w:val="22"/>
          <w:szCs w:val="22"/>
        </w:rPr>
        <w:t>New York Mo</w:t>
      </w:r>
      <w:r w:rsidR="00BB0DE1" w:rsidRPr="00BB0DE1">
        <w:rPr>
          <w:sz w:val="22"/>
          <w:szCs w:val="22"/>
        </w:rPr>
        <w:t>da Haftası, tasarımcıların şovlarıyla takipçilerini büyülerken, sokak modasının nabzını</w:t>
      </w:r>
      <w:r w:rsidR="00916D0E">
        <w:rPr>
          <w:sz w:val="22"/>
          <w:szCs w:val="22"/>
        </w:rPr>
        <w:t xml:space="preserve"> da yeniden It Girl’ler tuttu.</w:t>
      </w:r>
      <w:r w:rsidR="00BB0DE1" w:rsidRPr="00BB0DE1">
        <w:rPr>
          <w:sz w:val="22"/>
          <w:szCs w:val="22"/>
        </w:rPr>
        <w:t xml:space="preserve"> </w:t>
      </w:r>
      <w:r w:rsidR="00D72756">
        <w:rPr>
          <w:sz w:val="22"/>
          <w:szCs w:val="22"/>
        </w:rPr>
        <w:t>13</w:t>
      </w:r>
      <w:r w:rsidR="00BB0DE1" w:rsidRPr="00BB0DE1">
        <w:rPr>
          <w:sz w:val="22"/>
          <w:szCs w:val="22"/>
        </w:rPr>
        <w:t xml:space="preserve"> Şubat’ta son bulan NYMH’sı süresince moda tutkunları </w:t>
      </w:r>
      <w:r w:rsidR="00916D0E">
        <w:rPr>
          <w:sz w:val="22"/>
          <w:szCs w:val="22"/>
        </w:rPr>
        <w:t>stillerini sokağa</w:t>
      </w:r>
      <w:r w:rsidR="00BB0DE1" w:rsidRPr="00BB0DE1">
        <w:rPr>
          <w:sz w:val="22"/>
          <w:szCs w:val="22"/>
        </w:rPr>
        <w:t xml:space="preserve"> yansıttı.</w:t>
      </w:r>
      <w:r w:rsidR="00CC6586">
        <w:rPr>
          <w:sz w:val="22"/>
          <w:szCs w:val="22"/>
        </w:rPr>
        <w:t xml:space="preserve"> </w:t>
      </w:r>
      <w:r w:rsidR="00BB0DE1" w:rsidRPr="00BB0DE1">
        <w:rPr>
          <w:sz w:val="22"/>
          <w:szCs w:val="22"/>
        </w:rPr>
        <w:t>S</w:t>
      </w:r>
      <w:r w:rsidR="00916D0E">
        <w:rPr>
          <w:sz w:val="22"/>
          <w:szCs w:val="22"/>
        </w:rPr>
        <w:t>okak modası skalası</w:t>
      </w:r>
      <w:r w:rsidR="00BB0DE1" w:rsidRPr="00BB0DE1">
        <w:rPr>
          <w:sz w:val="22"/>
          <w:szCs w:val="22"/>
        </w:rPr>
        <w:t xml:space="preserve"> </w:t>
      </w:r>
      <w:r w:rsidR="00A83E3F" w:rsidRPr="00BB0DE1">
        <w:rPr>
          <w:sz w:val="22"/>
          <w:szCs w:val="22"/>
        </w:rPr>
        <w:t>oldukça genişti; maxi elbiseler, tul</w:t>
      </w:r>
      <w:r w:rsidR="00BB0DE1" w:rsidRPr="00BB0DE1">
        <w:rPr>
          <w:sz w:val="22"/>
          <w:szCs w:val="22"/>
        </w:rPr>
        <w:t>umlar, oversize parçalar</w:t>
      </w:r>
      <w:r w:rsidR="00A83E3F" w:rsidRPr="00BB0DE1">
        <w:rPr>
          <w:sz w:val="22"/>
          <w:szCs w:val="22"/>
        </w:rPr>
        <w:t>,</w:t>
      </w:r>
      <w:r w:rsidR="00BB0DE1" w:rsidRPr="00BB0DE1">
        <w:rPr>
          <w:sz w:val="22"/>
          <w:szCs w:val="22"/>
        </w:rPr>
        <w:t xml:space="preserve"> Shearlin paltolar, Floral desenler, kontrast parçalar, sezonsuz parçalar</w:t>
      </w:r>
      <w:r w:rsidR="00A83E3F" w:rsidRPr="00BB0DE1">
        <w:rPr>
          <w:sz w:val="22"/>
          <w:szCs w:val="22"/>
        </w:rPr>
        <w:t xml:space="preserve"> </w:t>
      </w:r>
      <w:r w:rsidR="00BB0DE1" w:rsidRPr="00BB0DE1">
        <w:rPr>
          <w:sz w:val="22"/>
          <w:szCs w:val="22"/>
        </w:rPr>
        <w:t xml:space="preserve">sokak modasında boy gösterdi. </w:t>
      </w:r>
      <w:r w:rsidR="00BB0DE1">
        <w:rPr>
          <w:sz w:val="22"/>
          <w:szCs w:val="22"/>
        </w:rPr>
        <w:t>2020 -21 NYMH’sının çarpıcı stillerini sizler için derledik.</w:t>
      </w:r>
    </w:p>
    <w:p w:rsidR="00462D3B" w:rsidRDefault="00462D3B" w:rsidP="00462D3B">
      <w:pPr>
        <w:spacing w:after="125" w:line="401" w:lineRule="atLeas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83E3F" w:rsidRPr="00354F84" w:rsidRDefault="00A83E3F" w:rsidP="00462D3B">
      <w:pPr>
        <w:spacing w:after="125" w:line="401" w:lineRule="atLeast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54F8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Oversize</w:t>
      </w:r>
      <w:r w:rsidR="00F77E51" w:rsidRPr="00354F84">
        <w:rPr>
          <w:rFonts w:ascii="Times New Roman" w:hAnsi="Times New Roman" w:cs="Times New Roman"/>
          <w:b/>
          <w:sz w:val="28"/>
          <w:szCs w:val="28"/>
        </w:rPr>
        <w:t xml:space="preserve"> Parçalar</w:t>
      </w:r>
    </w:p>
    <w:p w:rsidR="00CC6586" w:rsidRPr="00F77E51" w:rsidRDefault="00F77E51" w:rsidP="00F77E51">
      <w:pPr>
        <w:spacing w:after="125" w:line="240" w:lineRule="auto"/>
        <w:outlineLvl w:val="2"/>
        <w:rPr>
          <w:rFonts w:ascii="Times New Roman" w:hAnsi="Times New Roman" w:cs="Times New Roman"/>
        </w:rPr>
      </w:pPr>
      <w:r w:rsidRPr="00F77E51">
        <w:rPr>
          <w:rFonts w:ascii="Times New Roman" w:hAnsi="Times New Roman" w:cs="Times New Roman"/>
        </w:rPr>
        <w:t xml:space="preserve">Bu sezonun </w:t>
      </w:r>
      <w:r w:rsidR="00CC6586">
        <w:rPr>
          <w:rFonts w:ascii="Times New Roman" w:hAnsi="Times New Roman" w:cs="Times New Roman"/>
        </w:rPr>
        <w:t xml:space="preserve">da </w:t>
      </w:r>
      <w:r w:rsidRPr="00F77E51">
        <w:rPr>
          <w:rFonts w:ascii="Times New Roman" w:hAnsi="Times New Roman" w:cs="Times New Roman"/>
        </w:rPr>
        <w:t>trend parçalarından olan oversize parçalar, NYMH’sında sokak m</w:t>
      </w:r>
      <w:r w:rsidR="00916D0E">
        <w:rPr>
          <w:rFonts w:ascii="Times New Roman" w:hAnsi="Times New Roman" w:cs="Times New Roman"/>
        </w:rPr>
        <w:t>odasında</w:t>
      </w:r>
      <w:r w:rsidRPr="00F77E51">
        <w:rPr>
          <w:rFonts w:ascii="Times New Roman" w:hAnsi="Times New Roman" w:cs="Times New Roman"/>
        </w:rPr>
        <w:t xml:space="preserve"> yer almaya devam ediyor. Kıyafetlerden,</w:t>
      </w:r>
      <w:r>
        <w:rPr>
          <w:rFonts w:ascii="Times New Roman" w:hAnsi="Times New Roman" w:cs="Times New Roman"/>
        </w:rPr>
        <w:t xml:space="preserve"> </w:t>
      </w:r>
      <w:r w:rsidRPr="00F77E51">
        <w:rPr>
          <w:rFonts w:ascii="Times New Roman" w:hAnsi="Times New Roman" w:cs="Times New Roman"/>
        </w:rPr>
        <w:t>aksesuarlara her parçaya yansıtılan oversize modeller dikkatleri üzerinde topladı. XXL model paltolar,</w:t>
      </w:r>
      <w:r>
        <w:rPr>
          <w:rFonts w:ascii="Times New Roman" w:hAnsi="Times New Roman" w:cs="Times New Roman"/>
        </w:rPr>
        <w:t xml:space="preserve"> </w:t>
      </w:r>
      <w:r w:rsidRPr="00F77E51">
        <w:rPr>
          <w:rFonts w:ascii="Times New Roman" w:hAnsi="Times New Roman" w:cs="Times New Roman"/>
        </w:rPr>
        <w:t>şapkalar,</w:t>
      </w:r>
      <w:r>
        <w:rPr>
          <w:rFonts w:ascii="Times New Roman" w:hAnsi="Times New Roman" w:cs="Times New Roman"/>
        </w:rPr>
        <w:t xml:space="preserve"> </w:t>
      </w:r>
      <w:r w:rsidRPr="00F77E51">
        <w:rPr>
          <w:rFonts w:ascii="Times New Roman" w:hAnsi="Times New Roman" w:cs="Times New Roman"/>
        </w:rPr>
        <w:t>sweatshirtler volümü yü</w:t>
      </w:r>
      <w:r>
        <w:rPr>
          <w:rFonts w:ascii="Times New Roman" w:hAnsi="Times New Roman" w:cs="Times New Roman"/>
        </w:rPr>
        <w:t>ksek parçalar sokak modasında görüldü</w:t>
      </w:r>
      <w:r w:rsidRPr="00F77E51">
        <w:rPr>
          <w:rFonts w:ascii="Times New Roman" w:hAnsi="Times New Roman" w:cs="Times New Roman"/>
        </w:rPr>
        <w:t>.</w:t>
      </w:r>
    </w:p>
    <w:p w:rsidR="00A83E3F" w:rsidRPr="00354F84" w:rsidRDefault="00A83E3F" w:rsidP="00462D3B">
      <w:pPr>
        <w:pStyle w:val="Heading3"/>
        <w:rPr>
          <w:rFonts w:ascii="Times New Roman" w:hAnsi="Times New Roman"/>
          <w:b/>
          <w:sz w:val="28"/>
          <w:szCs w:val="28"/>
        </w:rPr>
      </w:pPr>
      <w:r w:rsidRPr="00435D64">
        <w:rPr>
          <w:rFonts w:ascii="Times New Roman" w:hAnsi="Times New Roman"/>
          <w:b/>
          <w:sz w:val="28"/>
          <w:szCs w:val="28"/>
        </w:rPr>
        <w:t xml:space="preserve"> </w:t>
      </w:r>
      <w:r w:rsidR="00F77E51" w:rsidRPr="00435D64">
        <w:rPr>
          <w:rFonts w:ascii="Times New Roman" w:hAnsi="Times New Roman"/>
          <w:b/>
          <w:sz w:val="28"/>
          <w:szCs w:val="28"/>
        </w:rPr>
        <w:t>Şimdi “</w:t>
      </w:r>
      <w:r w:rsidRPr="00435D64">
        <w:rPr>
          <w:rFonts w:ascii="Times New Roman" w:hAnsi="Times New Roman"/>
          <w:b/>
          <w:sz w:val="28"/>
          <w:szCs w:val="28"/>
        </w:rPr>
        <w:t>Shearling</w:t>
      </w:r>
      <w:r w:rsidR="00F77E51" w:rsidRPr="00354F84">
        <w:rPr>
          <w:rFonts w:ascii="Times New Roman" w:hAnsi="Times New Roman"/>
          <w:b/>
          <w:sz w:val="28"/>
          <w:szCs w:val="28"/>
        </w:rPr>
        <w:t>” Zamanı</w:t>
      </w:r>
    </w:p>
    <w:p w:rsidR="00F77E51" w:rsidRPr="00F77E51" w:rsidRDefault="00F77E51" w:rsidP="00F77E51">
      <w:pPr>
        <w:pStyle w:val="Heading3"/>
        <w:spacing w:line="240" w:lineRule="auto"/>
        <w:rPr>
          <w:rFonts w:ascii="Times New Roman" w:hAnsi="Times New Roman"/>
          <w:sz w:val="22"/>
          <w:szCs w:val="22"/>
        </w:rPr>
      </w:pPr>
      <w:r w:rsidRPr="00F77E51">
        <w:rPr>
          <w:rFonts w:ascii="Times New Roman" w:hAnsi="Times New Roman"/>
          <w:sz w:val="22"/>
          <w:szCs w:val="22"/>
        </w:rPr>
        <w:t>Soğuk havalarda sizi sıcacık tutacak sheali</w:t>
      </w:r>
      <w:r w:rsidR="00916D0E">
        <w:rPr>
          <w:rFonts w:ascii="Times New Roman" w:hAnsi="Times New Roman"/>
          <w:sz w:val="22"/>
          <w:szCs w:val="22"/>
        </w:rPr>
        <w:t>ng paltolar,</w:t>
      </w:r>
      <w:r w:rsidRPr="00F77E51">
        <w:rPr>
          <w:rFonts w:ascii="Times New Roman" w:hAnsi="Times New Roman"/>
          <w:sz w:val="22"/>
          <w:szCs w:val="22"/>
        </w:rPr>
        <w:t xml:space="preserve"> kış sezonun favorisi olmak için yerini sağlamlaştırıyor. </w:t>
      </w:r>
      <w:r w:rsidR="00CC6586">
        <w:rPr>
          <w:rFonts w:ascii="Times New Roman" w:hAnsi="Times New Roman"/>
          <w:sz w:val="22"/>
          <w:szCs w:val="22"/>
        </w:rPr>
        <w:t>S</w:t>
      </w:r>
      <w:r w:rsidR="00CC6586" w:rsidRPr="00F77E51">
        <w:rPr>
          <w:rFonts w:ascii="Times New Roman" w:hAnsi="Times New Roman"/>
          <w:sz w:val="22"/>
          <w:szCs w:val="22"/>
        </w:rPr>
        <w:t>heali</w:t>
      </w:r>
      <w:r w:rsidR="00CC6586">
        <w:rPr>
          <w:rFonts w:ascii="Times New Roman" w:hAnsi="Times New Roman"/>
          <w:sz w:val="22"/>
          <w:szCs w:val="22"/>
        </w:rPr>
        <w:t>ng paltolar</w:t>
      </w:r>
      <w:r w:rsidR="00CC6586" w:rsidRPr="00F77E51">
        <w:rPr>
          <w:rFonts w:ascii="Times New Roman" w:hAnsi="Times New Roman"/>
          <w:sz w:val="22"/>
          <w:szCs w:val="22"/>
        </w:rPr>
        <w:t xml:space="preserve"> </w:t>
      </w:r>
      <w:r w:rsidRPr="00F77E51">
        <w:rPr>
          <w:rFonts w:ascii="Times New Roman" w:hAnsi="Times New Roman"/>
          <w:sz w:val="22"/>
          <w:szCs w:val="22"/>
        </w:rPr>
        <w:t xml:space="preserve">NYMH’sında sokak modasında </w:t>
      </w:r>
      <w:r w:rsidR="00916D0E">
        <w:rPr>
          <w:rFonts w:ascii="Times New Roman" w:hAnsi="Times New Roman"/>
          <w:sz w:val="22"/>
          <w:szCs w:val="22"/>
        </w:rPr>
        <w:t xml:space="preserve">en sık </w:t>
      </w:r>
      <w:r w:rsidRPr="00F77E51">
        <w:rPr>
          <w:rFonts w:ascii="Times New Roman" w:hAnsi="Times New Roman"/>
          <w:sz w:val="22"/>
          <w:szCs w:val="22"/>
        </w:rPr>
        <w:t>görülen parçalardan oldu.</w:t>
      </w:r>
    </w:p>
    <w:p w:rsidR="00A83E3F" w:rsidRDefault="00282EBF" w:rsidP="00462D3B">
      <w:pPr>
        <w:pStyle w:val="Heading3"/>
        <w:rPr>
          <w:rFonts w:ascii="Times New Roman" w:hAnsi="Times New Roman"/>
          <w:b/>
          <w:sz w:val="24"/>
          <w:szCs w:val="24"/>
        </w:rPr>
      </w:pPr>
      <w:r w:rsidRPr="00435D64">
        <w:rPr>
          <w:rFonts w:ascii="Times New Roman" w:hAnsi="Times New Roman"/>
          <w:b/>
          <w:sz w:val="24"/>
          <w:szCs w:val="24"/>
        </w:rPr>
        <w:t>Zamansız</w:t>
      </w:r>
      <w:r>
        <w:rPr>
          <w:rFonts w:ascii="Times New Roman" w:hAnsi="Times New Roman"/>
          <w:b/>
          <w:sz w:val="24"/>
          <w:szCs w:val="24"/>
        </w:rPr>
        <w:t xml:space="preserve"> Parçalar</w:t>
      </w:r>
    </w:p>
    <w:p w:rsidR="00282EBF" w:rsidRPr="00114B78" w:rsidRDefault="00282EBF" w:rsidP="00114B78">
      <w:pPr>
        <w:pStyle w:val="Heading3"/>
        <w:spacing w:line="240" w:lineRule="auto"/>
        <w:rPr>
          <w:rFonts w:ascii="Times New Roman" w:hAnsi="Times New Roman"/>
          <w:sz w:val="22"/>
          <w:szCs w:val="22"/>
        </w:rPr>
      </w:pPr>
      <w:r w:rsidRPr="00114B78">
        <w:rPr>
          <w:rFonts w:ascii="Times New Roman" w:hAnsi="Times New Roman"/>
          <w:sz w:val="22"/>
          <w:szCs w:val="22"/>
        </w:rPr>
        <w:t>Zamansız parçalar her zaman sevilen parçalar arasında yer alıyor diyebiliriz. Sokak modasında</w:t>
      </w:r>
      <w:r w:rsidR="00114B78" w:rsidRPr="00114B78">
        <w:rPr>
          <w:rFonts w:ascii="Times New Roman" w:hAnsi="Times New Roman"/>
          <w:sz w:val="22"/>
          <w:szCs w:val="22"/>
        </w:rPr>
        <w:t xml:space="preserve"> mevsim algısını değiştiren akışkan ipek kumaşlar, arkası açık ayakkabılar kış sezonuna meyd</w:t>
      </w:r>
      <w:r w:rsidR="00114B78">
        <w:rPr>
          <w:rFonts w:ascii="Times New Roman" w:hAnsi="Times New Roman"/>
          <w:sz w:val="22"/>
          <w:szCs w:val="22"/>
        </w:rPr>
        <w:t>an okuyan parçalar NY</w:t>
      </w:r>
      <w:r w:rsidR="00916D0E">
        <w:rPr>
          <w:rFonts w:ascii="Times New Roman" w:hAnsi="Times New Roman"/>
          <w:sz w:val="22"/>
          <w:szCs w:val="22"/>
        </w:rPr>
        <w:t>MH sokak modasında boy gösteren detaylardandı.</w:t>
      </w:r>
    </w:p>
    <w:p w:rsidR="00A83E3F" w:rsidRDefault="00A83E3F" w:rsidP="00462D3B">
      <w:pPr>
        <w:pStyle w:val="Heading3"/>
        <w:rPr>
          <w:rFonts w:ascii="Times New Roman" w:hAnsi="Times New Roman"/>
          <w:b/>
          <w:sz w:val="24"/>
          <w:szCs w:val="24"/>
        </w:rPr>
      </w:pPr>
      <w:r w:rsidRPr="00435D64">
        <w:rPr>
          <w:rFonts w:ascii="Times New Roman" w:hAnsi="Times New Roman"/>
          <w:b/>
          <w:sz w:val="24"/>
          <w:szCs w:val="24"/>
        </w:rPr>
        <w:t xml:space="preserve">Kontrast </w:t>
      </w:r>
      <w:r w:rsidR="00114B78" w:rsidRPr="00435D64">
        <w:rPr>
          <w:rFonts w:ascii="Times New Roman" w:hAnsi="Times New Roman"/>
          <w:b/>
          <w:sz w:val="24"/>
          <w:szCs w:val="24"/>
        </w:rPr>
        <w:t>Zamanı</w:t>
      </w:r>
    </w:p>
    <w:p w:rsidR="00813667" w:rsidRPr="00813667" w:rsidRDefault="00813667" w:rsidP="00813667">
      <w:pPr>
        <w:pStyle w:val="Heading3"/>
        <w:spacing w:line="240" w:lineRule="auto"/>
        <w:rPr>
          <w:rFonts w:ascii="Times New Roman" w:hAnsi="Times New Roman"/>
          <w:sz w:val="22"/>
          <w:szCs w:val="22"/>
        </w:rPr>
      </w:pPr>
      <w:r w:rsidRPr="00813667">
        <w:rPr>
          <w:rFonts w:ascii="Times New Roman" w:hAnsi="Times New Roman"/>
          <w:sz w:val="22"/>
          <w:szCs w:val="22"/>
        </w:rPr>
        <w:t>NYMH’sın</w:t>
      </w:r>
      <w:r w:rsidR="00CC6586">
        <w:rPr>
          <w:rFonts w:ascii="Times New Roman" w:hAnsi="Times New Roman"/>
          <w:sz w:val="22"/>
          <w:szCs w:val="22"/>
        </w:rPr>
        <w:t>da</w:t>
      </w:r>
      <w:r w:rsidRPr="00813667">
        <w:rPr>
          <w:rFonts w:ascii="Times New Roman" w:hAnsi="Times New Roman"/>
          <w:sz w:val="22"/>
          <w:szCs w:val="22"/>
        </w:rPr>
        <w:t xml:space="preserve"> dikkatleri üzerine çeken parçalarda kontrast renkler görüldü. Her koşulda iyi anlaşan siyah ve beyaz sokak modasının detaylarından oldu. </w:t>
      </w:r>
      <w:r w:rsidR="00CC6586">
        <w:rPr>
          <w:rFonts w:ascii="Times New Roman" w:hAnsi="Times New Roman"/>
          <w:sz w:val="22"/>
          <w:szCs w:val="22"/>
        </w:rPr>
        <w:t>Kontrast renk tercihlerinin h</w:t>
      </w:r>
      <w:r w:rsidRPr="00813667">
        <w:rPr>
          <w:rFonts w:ascii="Times New Roman" w:hAnsi="Times New Roman"/>
          <w:sz w:val="22"/>
          <w:szCs w:val="22"/>
        </w:rPr>
        <w:t xml:space="preserve">em risksiz hem de kurtarıcı </w:t>
      </w:r>
      <w:r w:rsidR="00CC6586">
        <w:rPr>
          <w:rFonts w:ascii="Times New Roman" w:hAnsi="Times New Roman"/>
          <w:sz w:val="22"/>
          <w:szCs w:val="22"/>
        </w:rPr>
        <w:t xml:space="preserve">kombinlerin anahtarı </w:t>
      </w:r>
      <w:r w:rsidRPr="00813667">
        <w:rPr>
          <w:rFonts w:ascii="Times New Roman" w:hAnsi="Times New Roman"/>
          <w:sz w:val="22"/>
          <w:szCs w:val="22"/>
        </w:rPr>
        <w:t>olduğ</w:t>
      </w:r>
      <w:r w:rsidR="00CC6586">
        <w:rPr>
          <w:rFonts w:ascii="Times New Roman" w:hAnsi="Times New Roman"/>
          <w:sz w:val="22"/>
          <w:szCs w:val="22"/>
        </w:rPr>
        <w:t xml:space="preserve">unu </w:t>
      </w:r>
      <w:r w:rsidR="00916D0E">
        <w:rPr>
          <w:rFonts w:ascii="Times New Roman" w:hAnsi="Times New Roman"/>
          <w:sz w:val="22"/>
          <w:szCs w:val="22"/>
        </w:rPr>
        <w:t>olduğunu söyleyebiliriz</w:t>
      </w:r>
      <w:r w:rsidRPr="00813667">
        <w:rPr>
          <w:rFonts w:ascii="Times New Roman" w:hAnsi="Times New Roman"/>
          <w:sz w:val="22"/>
          <w:szCs w:val="22"/>
        </w:rPr>
        <w:t>. Geçtiğimiz sezonun monokrom trendi, New</w:t>
      </w:r>
      <w:r w:rsidR="00916D0E">
        <w:rPr>
          <w:rFonts w:ascii="Times New Roman" w:hAnsi="Times New Roman"/>
          <w:sz w:val="22"/>
          <w:szCs w:val="22"/>
        </w:rPr>
        <w:t xml:space="preserve"> Y</w:t>
      </w:r>
      <w:r w:rsidRPr="00813667">
        <w:rPr>
          <w:rFonts w:ascii="Times New Roman" w:hAnsi="Times New Roman"/>
          <w:sz w:val="22"/>
          <w:szCs w:val="22"/>
        </w:rPr>
        <w:t xml:space="preserve">ork Moda Haftası’nda </w:t>
      </w:r>
      <w:r w:rsidR="00CC6586" w:rsidRPr="00813667">
        <w:rPr>
          <w:rFonts w:ascii="Times New Roman" w:hAnsi="Times New Roman"/>
          <w:sz w:val="22"/>
          <w:szCs w:val="22"/>
        </w:rPr>
        <w:t xml:space="preserve">bu yıl </w:t>
      </w:r>
      <w:r w:rsidRPr="00813667">
        <w:rPr>
          <w:rFonts w:ascii="Times New Roman" w:hAnsi="Times New Roman"/>
          <w:sz w:val="22"/>
          <w:szCs w:val="22"/>
        </w:rPr>
        <w:t>yerini kontrast tonlara bıraktı.</w:t>
      </w:r>
    </w:p>
    <w:p w:rsidR="00A83E3F" w:rsidRPr="00462D3B" w:rsidRDefault="00A83E3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83E3F" w:rsidRPr="00462D3B" w:rsidSect="00CF707C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6BFD"/>
    <w:multiLevelType w:val="hybridMultilevel"/>
    <w:tmpl w:val="1A604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C72ED"/>
    <w:multiLevelType w:val="multilevel"/>
    <w:tmpl w:val="188E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41080"/>
    <w:multiLevelType w:val="multilevel"/>
    <w:tmpl w:val="5CE6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01109"/>
    <w:multiLevelType w:val="multilevel"/>
    <w:tmpl w:val="607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166E24"/>
    <w:multiLevelType w:val="multilevel"/>
    <w:tmpl w:val="6502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5D37BE"/>
    <w:multiLevelType w:val="multilevel"/>
    <w:tmpl w:val="65BE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E3F"/>
    <w:rsid w:val="00114B78"/>
    <w:rsid w:val="00241457"/>
    <w:rsid w:val="00282EBF"/>
    <w:rsid w:val="003069A3"/>
    <w:rsid w:val="00354F84"/>
    <w:rsid w:val="00371F99"/>
    <w:rsid w:val="004309D1"/>
    <w:rsid w:val="00435D64"/>
    <w:rsid w:val="00462D3B"/>
    <w:rsid w:val="00622EF0"/>
    <w:rsid w:val="00783EEA"/>
    <w:rsid w:val="007A3022"/>
    <w:rsid w:val="00813667"/>
    <w:rsid w:val="00916D0E"/>
    <w:rsid w:val="00993247"/>
    <w:rsid w:val="00A83E3F"/>
    <w:rsid w:val="00BB0DE1"/>
    <w:rsid w:val="00C55C80"/>
    <w:rsid w:val="00CC6586"/>
    <w:rsid w:val="00CF707C"/>
    <w:rsid w:val="00D72756"/>
    <w:rsid w:val="00F77E51"/>
    <w:rsid w:val="00FB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16187"/>
  <w15:docId w15:val="{A760EF32-D092-3A4D-85F9-0F2ABD06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EF0"/>
  </w:style>
  <w:style w:type="paragraph" w:styleId="Heading3">
    <w:name w:val="heading 3"/>
    <w:basedOn w:val="Normal"/>
    <w:link w:val="Heading3Char"/>
    <w:uiPriority w:val="9"/>
    <w:qFormat/>
    <w:rsid w:val="00A83E3F"/>
    <w:pPr>
      <w:spacing w:before="125" w:after="125" w:line="401" w:lineRule="atLeast"/>
      <w:outlineLvl w:val="2"/>
    </w:pPr>
    <w:rPr>
      <w:rFonts w:ascii="Georgia" w:eastAsia="Times New Roman" w:hAnsi="Georgia" w:cs="Times New Roman"/>
      <w:sz w:val="33"/>
      <w:szCs w:val="33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3E3F"/>
    <w:rPr>
      <w:rFonts w:ascii="Georgia" w:eastAsia="Times New Roman" w:hAnsi="Georgia" w:cs="Times New Roman"/>
      <w:sz w:val="33"/>
      <w:szCs w:val="33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A83E3F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A83E3F"/>
    <w:pPr>
      <w:spacing w:after="125" w:line="225" w:lineRule="atLeast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styleId="ListParagraph">
    <w:name w:val="List Paragraph"/>
    <w:basedOn w:val="Normal"/>
    <w:uiPriority w:val="34"/>
    <w:qFormat/>
    <w:rsid w:val="00CF7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7183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3902">
                              <w:marLeft w:val="-125"/>
                              <w:marRight w:val="-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21137">
                                      <w:marLeft w:val="-125"/>
                                      <w:marRight w:val="-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65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37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70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98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709510">
                                                          <w:marLeft w:val="-125"/>
                                                          <w:marRight w:val="-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5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772208">
                                                                  <w:marLeft w:val="0"/>
                                                                  <w:marRight w:val="0"/>
                                                                  <w:marTop w:val="50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71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8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282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8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2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8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32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9295">
                              <w:marLeft w:val="-125"/>
                              <w:marRight w:val="-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6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3502">
                                      <w:marLeft w:val="-125"/>
                                      <w:marRight w:val="-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37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77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6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98899">
                                                          <w:marLeft w:val="-125"/>
                                                          <w:marRight w:val="-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1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413168">
                                                                  <w:marLeft w:val="0"/>
                                                                  <w:marRight w:val="0"/>
                                                                  <w:marTop w:val="50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890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086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96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5209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95737">
                              <w:marLeft w:val="-125"/>
                              <w:marRight w:val="-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863">
                                      <w:marLeft w:val="-125"/>
                                      <w:marRight w:val="-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7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37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5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1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313424">
                                                          <w:marLeft w:val="-125"/>
                                                          <w:marRight w:val="-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7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707869">
                                                                  <w:marLeft w:val="0"/>
                                                                  <w:marRight w:val="0"/>
                                                                  <w:marTop w:val="50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8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71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817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4534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19253">
                              <w:marLeft w:val="-125"/>
                              <w:marRight w:val="-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664611">
                                      <w:marLeft w:val="-125"/>
                                      <w:marRight w:val="-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4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37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70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576076">
                                                          <w:marLeft w:val="-125"/>
                                                          <w:marRight w:val="-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8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71375">
                                                                  <w:marLeft w:val="0"/>
                                                                  <w:marRight w:val="0"/>
                                                                  <w:marTop w:val="50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20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5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377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9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05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8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27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358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9760">
                              <w:marLeft w:val="-125"/>
                              <w:marRight w:val="-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50287">
                                      <w:marLeft w:val="-125"/>
                                      <w:marRight w:val="-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9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37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70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7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7585">
                                                          <w:marLeft w:val="-125"/>
                                                          <w:marRight w:val="-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8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986355">
                                                                  <w:marLeft w:val="0"/>
                                                                  <w:marRight w:val="0"/>
                                                                  <w:marTop w:val="50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579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4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623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35EF0-60E4-404D-8C32-4C304F88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39</cp:revision>
  <dcterms:created xsi:type="dcterms:W3CDTF">2020-02-13T12:10:00Z</dcterms:created>
  <dcterms:modified xsi:type="dcterms:W3CDTF">2020-02-16T15:28:00Z</dcterms:modified>
</cp:coreProperties>
</file>